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B75A" w14:textId="00A6BB83" w:rsidR="00AD0ADB" w:rsidRDefault="00AD0ADB">
      <w:pPr>
        <w:rPr>
          <w:rFonts w:ascii="Montserrat" w:hAnsi="Montserrat"/>
        </w:rPr>
      </w:pPr>
    </w:p>
    <w:p w14:paraId="78AEEA30" w14:textId="4DDDD6C4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>Ime škole:</w:t>
      </w:r>
    </w:p>
    <w:p w14:paraId="247F90F5" w14:textId="79AE60E9" w:rsidR="008A2CC0" w:rsidRPr="009706FC" w:rsidRDefault="001D22E3" w:rsidP="008A2CC0">
      <w:pPr>
        <w:rPr>
          <w:i/>
          <w:iCs/>
        </w:rPr>
      </w:pPr>
      <w:r>
        <w:rPr>
          <w:i/>
          <w:iCs/>
        </w:rPr>
        <w:t>Obrtničko</w:t>
      </w:r>
      <w:r w:rsidR="00F07261">
        <w:rPr>
          <w:i/>
          <w:iCs/>
        </w:rPr>
        <w:t xml:space="preserve"> </w:t>
      </w:r>
      <w:r>
        <w:rPr>
          <w:i/>
          <w:iCs/>
        </w:rPr>
        <w:t>-</w:t>
      </w:r>
      <w:r w:rsidR="00F07261">
        <w:rPr>
          <w:i/>
          <w:iCs/>
        </w:rPr>
        <w:t xml:space="preserve"> </w:t>
      </w:r>
      <w:r>
        <w:rPr>
          <w:i/>
          <w:iCs/>
        </w:rPr>
        <w:t>industrijska škola u Imotskom</w:t>
      </w:r>
    </w:p>
    <w:p w14:paraId="695B24BA" w14:textId="1EBCB29E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>Lokacija:</w:t>
      </w:r>
    </w:p>
    <w:p w14:paraId="481D2BB1" w14:textId="0F8D5732" w:rsidR="008A2CC0" w:rsidRPr="009706FC" w:rsidRDefault="001D22E3" w:rsidP="008A2CC0">
      <w:pPr>
        <w:rPr>
          <w:i/>
          <w:iCs/>
        </w:rPr>
      </w:pPr>
      <w:r>
        <w:rPr>
          <w:i/>
          <w:iCs/>
        </w:rPr>
        <w:t>Imotski</w:t>
      </w:r>
    </w:p>
    <w:p w14:paraId="689CE5FC" w14:textId="777F0E19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>O nama:</w:t>
      </w:r>
    </w:p>
    <w:p w14:paraId="39C1C74D" w14:textId="77777777" w:rsidR="001D22E3" w:rsidRDefault="001D22E3" w:rsidP="001D22E3">
      <w:pPr>
        <w:spacing w:line="240" w:lineRule="exact"/>
      </w:pPr>
      <w:r>
        <w:t>Sukladno prioritetima, potrebama i mogućnostima Škola se postepeno moderno uređuje</w:t>
      </w:r>
      <w:r w:rsidRPr="007B47D7">
        <w:t xml:space="preserve">. Svi prostori za praktičnu nastavu </w:t>
      </w:r>
      <w:r>
        <w:t xml:space="preserve">– kuhinja, kantina, frizerski salon, radionice za mehaničare, instalatere i električare te novi kamion za vozače –  </w:t>
      </w:r>
      <w:r w:rsidRPr="007B47D7">
        <w:t xml:space="preserve">opremljeni su potrebnim uređajima, strojevima, alatima i drugim pomagalima </w:t>
      </w:r>
      <w:r>
        <w:t>neophodnima za kvalitetno odvijanje praktične nastave.</w:t>
      </w:r>
    </w:p>
    <w:p w14:paraId="5A07A5DB" w14:textId="77777777" w:rsidR="001D22E3" w:rsidRPr="007B47D7" w:rsidRDefault="001D22E3" w:rsidP="001D22E3">
      <w:pPr>
        <w:spacing w:line="240" w:lineRule="exact"/>
      </w:pPr>
      <w:r>
        <w:t>Većina učionica u kojima se odvija teoretska nastava opremljena je osobnim računalima i projektorima; u nekolicini se nalaze ''pametne ploče'', a svi nastavnici su dobili na korištenje prijenosna računala (laptope).</w:t>
      </w:r>
    </w:p>
    <w:p w14:paraId="7272B2A6" w14:textId="77777777" w:rsidR="001D22E3" w:rsidRPr="0014436A" w:rsidRDefault="001D22E3" w:rsidP="001D22E3">
      <w:pPr>
        <w:spacing w:line="240" w:lineRule="exact"/>
      </w:pPr>
      <w:r w:rsidRPr="0014436A">
        <w:t xml:space="preserve">Učenici jednim dijelom prate teoretsku nastavu općih i strukovnih predmeta, a jednim dijelom imaju praktičnu nastavu u određenoj struci pa do kraja </w:t>
      </w:r>
      <w:r>
        <w:t xml:space="preserve">svog </w:t>
      </w:r>
      <w:r w:rsidRPr="0014436A">
        <w:t>obrazovanja stječu potrebna znanja i vještine koja odmah mogu primijeniti na svom radnom mjestu.</w:t>
      </w:r>
    </w:p>
    <w:p w14:paraId="353C8051" w14:textId="77777777" w:rsidR="001D22E3" w:rsidRPr="0014436A" w:rsidRDefault="001D22E3" w:rsidP="001D22E3">
      <w:pPr>
        <w:spacing w:line="240" w:lineRule="exact"/>
      </w:pPr>
      <w:r w:rsidRPr="0014436A">
        <w:t xml:space="preserve">Ponuđena zanimanja su na tržištu rada deficitarna pa učenici po završetku školovanja lakše pronalaze posao </w:t>
      </w:r>
      <w:r>
        <w:t>u svojoj struci</w:t>
      </w:r>
      <w:r w:rsidRPr="0014436A">
        <w:t>. Osim toga</w:t>
      </w:r>
      <w:r>
        <w:t>,</w:t>
      </w:r>
      <w:r w:rsidRPr="0014436A">
        <w:t xml:space="preserve"> </w:t>
      </w:r>
      <w:r>
        <w:t>za većinu tih deficitarnih</w:t>
      </w:r>
      <w:r w:rsidRPr="0014436A">
        <w:t xml:space="preserve"> zanimanja </w:t>
      </w:r>
      <w:r>
        <w:t>Ministarstvo gospodarstva i održivog razvoja (MGOR) dodjeljuje</w:t>
      </w:r>
      <w:r w:rsidRPr="0014436A">
        <w:t xml:space="preserve"> stipendije za školovanje.</w:t>
      </w:r>
    </w:p>
    <w:p w14:paraId="6D13808F" w14:textId="77777777" w:rsidR="001D22E3" w:rsidRPr="00C2519C" w:rsidRDefault="001D22E3" w:rsidP="001D22E3">
      <w:pPr>
        <w:rPr>
          <w:u w:val="single"/>
        </w:rPr>
      </w:pPr>
      <w:r w:rsidRPr="00C2519C">
        <w:rPr>
          <w:u w:val="single"/>
        </w:rPr>
        <w:t>Učenicima su na raspolaganju sljedeća zanimanja</w:t>
      </w:r>
      <w:r>
        <w:rPr>
          <w:u w:val="single"/>
        </w:rPr>
        <w:t xml:space="preserve"> u JMO programima</w:t>
      </w:r>
      <w:r w:rsidRPr="00C2519C">
        <w:rPr>
          <w:u w:val="single"/>
        </w:rPr>
        <w:t>:</w:t>
      </w:r>
    </w:p>
    <w:p w14:paraId="2037E5B0" w14:textId="77777777" w:rsidR="001D22E3" w:rsidRPr="0014436A" w:rsidRDefault="001D22E3" w:rsidP="001D22E3">
      <w:pPr>
        <w:spacing w:line="240" w:lineRule="exact"/>
      </w:pPr>
      <w:r w:rsidRPr="0014436A">
        <w:t>Frizer,</w:t>
      </w:r>
    </w:p>
    <w:p w14:paraId="1B734E9B" w14:textId="77777777" w:rsidR="001D22E3" w:rsidRDefault="001D22E3" w:rsidP="001D22E3">
      <w:pPr>
        <w:spacing w:line="240" w:lineRule="exact"/>
      </w:pPr>
      <w:r w:rsidRPr="0014436A">
        <w:t xml:space="preserve">Kozmetičar, </w:t>
      </w:r>
    </w:p>
    <w:p w14:paraId="454F9848" w14:textId="2678F492" w:rsidR="00C562AB" w:rsidRPr="0014436A" w:rsidRDefault="00C562AB" w:rsidP="001D22E3">
      <w:pPr>
        <w:spacing w:line="240" w:lineRule="exact"/>
      </w:pPr>
      <w:r>
        <w:t>Prodavač,</w:t>
      </w:r>
    </w:p>
    <w:p w14:paraId="319B5698" w14:textId="77777777" w:rsidR="001D22E3" w:rsidRPr="0014436A" w:rsidRDefault="001D22E3" w:rsidP="001D22E3">
      <w:pPr>
        <w:spacing w:line="240" w:lineRule="exact"/>
      </w:pPr>
      <w:r w:rsidRPr="0014436A">
        <w:t>Automehaničar,</w:t>
      </w:r>
    </w:p>
    <w:p w14:paraId="2F55C73B" w14:textId="77777777" w:rsidR="001D22E3" w:rsidRPr="0014436A" w:rsidRDefault="001D22E3" w:rsidP="001D22E3">
      <w:pPr>
        <w:spacing w:line="240" w:lineRule="exact"/>
      </w:pPr>
      <w:r w:rsidRPr="0014436A">
        <w:t>Instalater klime i grijanja,</w:t>
      </w:r>
    </w:p>
    <w:p w14:paraId="08C8FD40" w14:textId="77777777" w:rsidR="001D22E3" w:rsidRPr="0014436A" w:rsidRDefault="001D22E3" w:rsidP="001D22E3">
      <w:pPr>
        <w:spacing w:line="240" w:lineRule="exact"/>
      </w:pPr>
      <w:r w:rsidRPr="0014436A">
        <w:t>Vodoinstalater,</w:t>
      </w:r>
    </w:p>
    <w:p w14:paraId="21A8396C" w14:textId="77777777" w:rsidR="001D22E3" w:rsidRPr="0014436A" w:rsidRDefault="001D22E3" w:rsidP="001D22E3">
      <w:pPr>
        <w:spacing w:line="240" w:lineRule="exact"/>
      </w:pPr>
      <w:r w:rsidRPr="0014436A">
        <w:t xml:space="preserve">Konobar, </w:t>
      </w:r>
    </w:p>
    <w:p w14:paraId="4DAFAE6A" w14:textId="77777777" w:rsidR="001D22E3" w:rsidRPr="0014436A" w:rsidRDefault="001D22E3" w:rsidP="001D22E3">
      <w:pPr>
        <w:spacing w:line="240" w:lineRule="exact"/>
      </w:pPr>
      <w:r w:rsidRPr="0014436A">
        <w:t>Kuhar,</w:t>
      </w:r>
    </w:p>
    <w:p w14:paraId="67C2EB9A" w14:textId="77777777" w:rsidR="001D22E3" w:rsidRPr="0014436A" w:rsidRDefault="001D22E3" w:rsidP="001D22E3">
      <w:pPr>
        <w:spacing w:line="240" w:lineRule="exact"/>
      </w:pPr>
      <w:r w:rsidRPr="0014436A">
        <w:t>Pomoćni kuhar slastičar – TES program,</w:t>
      </w:r>
    </w:p>
    <w:p w14:paraId="3BD55DA5" w14:textId="77777777" w:rsidR="001D22E3" w:rsidRPr="0014436A" w:rsidRDefault="001D22E3" w:rsidP="001D22E3">
      <w:pPr>
        <w:spacing w:line="240" w:lineRule="exact"/>
      </w:pPr>
      <w:r w:rsidRPr="0014436A">
        <w:t>Autoelektričar,</w:t>
      </w:r>
    </w:p>
    <w:p w14:paraId="03764F99" w14:textId="77777777" w:rsidR="001D22E3" w:rsidRPr="0014436A" w:rsidRDefault="001D22E3" w:rsidP="001D22E3">
      <w:pPr>
        <w:spacing w:line="240" w:lineRule="exact"/>
      </w:pPr>
      <w:r w:rsidRPr="0014436A">
        <w:t>Elektroinstalater,</w:t>
      </w:r>
    </w:p>
    <w:p w14:paraId="6CD84D16" w14:textId="77777777" w:rsidR="001D22E3" w:rsidRPr="0014436A" w:rsidRDefault="001D22E3" w:rsidP="001D22E3">
      <w:pPr>
        <w:spacing w:line="240" w:lineRule="exact"/>
      </w:pPr>
      <w:r w:rsidRPr="0014436A">
        <w:t>Elektromehaničar,</w:t>
      </w:r>
    </w:p>
    <w:p w14:paraId="41124126" w14:textId="77777777" w:rsidR="001D22E3" w:rsidRPr="0014436A" w:rsidRDefault="001D22E3" w:rsidP="001D22E3">
      <w:pPr>
        <w:spacing w:line="240" w:lineRule="exact"/>
      </w:pPr>
      <w:r w:rsidRPr="0014436A">
        <w:t>Vozač motornog vozila</w:t>
      </w:r>
    </w:p>
    <w:p w14:paraId="745A27E4" w14:textId="77777777" w:rsidR="001D22E3" w:rsidRPr="0014436A" w:rsidRDefault="001D22E3" w:rsidP="001D22E3">
      <w:r>
        <w:lastRenderedPageBreak/>
        <w:t>Školovanje je trogodišnje</w:t>
      </w:r>
      <w:r w:rsidRPr="0014436A">
        <w:t>. Pojedini razredi su cjeloviti s jednim zanimanjem, dok neki imaju kombinirana zanimanja zbog manjeg broja učenika. U školskoj godini 2021./2022. škola broji</w:t>
      </w:r>
      <w:r>
        <w:t xml:space="preserve"> 300 učenika podijeljenih u 3X6 razrednih odjeljenja.</w:t>
      </w:r>
    </w:p>
    <w:p w14:paraId="604CC6BF" w14:textId="00384BD1" w:rsidR="008A2CC0" w:rsidRPr="00491689" w:rsidRDefault="008A2CC0" w:rsidP="008A2CC0">
      <w:pPr>
        <w:rPr>
          <w:i/>
          <w:iCs/>
        </w:rPr>
      </w:pPr>
    </w:p>
    <w:p w14:paraId="662FDC65" w14:textId="17D160E9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>Povijest škole:</w:t>
      </w:r>
    </w:p>
    <w:p w14:paraId="19640D84" w14:textId="38E6BF12" w:rsidR="001D22E3" w:rsidRPr="0014436A" w:rsidRDefault="001D22E3" w:rsidP="001D22E3">
      <w:pPr>
        <w:spacing w:line="240" w:lineRule="exact"/>
      </w:pPr>
      <w:r>
        <w:t>Obrtničko-</w:t>
      </w:r>
      <w:r w:rsidRPr="0014436A">
        <w:t>industrijska škola u Imotskom postoji od 1993. godine kada dolazi do reorganizacije i razdvajanja srednjih škola koje su dotada djelovale pod imenom Srednja škola dr</w:t>
      </w:r>
      <w:r w:rsidR="00487207">
        <w:t>.</w:t>
      </w:r>
      <w:bookmarkStart w:id="0" w:name="_GoBack"/>
      <w:bookmarkEnd w:id="0"/>
      <w:r w:rsidRPr="0014436A">
        <w:t xml:space="preserve"> Mate Ujevića, pa se tako osnivaju Gimnazija, Srednja ekonomska škola, Srednja tehnička škola i Obrtničko-industrijska škola kao njene </w:t>
      </w:r>
      <w:proofErr w:type="spellStart"/>
      <w:r w:rsidRPr="0014436A">
        <w:t>sljednice</w:t>
      </w:r>
      <w:proofErr w:type="spellEnd"/>
      <w:r w:rsidRPr="0014436A">
        <w:t>.</w:t>
      </w:r>
    </w:p>
    <w:p w14:paraId="2E673628" w14:textId="77777777" w:rsidR="001D22E3" w:rsidRDefault="001D22E3" w:rsidP="001D22E3">
      <w:pPr>
        <w:spacing w:line="240" w:lineRule="exact"/>
      </w:pPr>
      <w:r w:rsidRPr="0014436A">
        <w:t>Budući da sve četiri škole dijele isti radni prostor tj. istu školsku zgradu, nastava je organizirana u dvije smjene, u svak</w:t>
      </w:r>
      <w:r>
        <w:t>oj smjeni po dvije škole. Naša Š</w:t>
      </w:r>
      <w:r w:rsidRPr="0014436A">
        <w:t>kola u istoj smjeni dijeli prostor s Tehničkom školom.</w:t>
      </w:r>
    </w:p>
    <w:p w14:paraId="567F7919" w14:textId="1F0A9630" w:rsidR="008A2CC0" w:rsidRPr="00491689" w:rsidRDefault="008A2CC0" w:rsidP="008A2CC0">
      <w:pPr>
        <w:rPr>
          <w:i/>
          <w:iCs/>
        </w:rPr>
      </w:pPr>
    </w:p>
    <w:p w14:paraId="55270574" w14:textId="748E9E15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>Uvjeti upisa:</w:t>
      </w:r>
    </w:p>
    <w:p w14:paraId="1E536E89" w14:textId="06445187" w:rsidR="008A2CC0" w:rsidRPr="00491689" w:rsidRDefault="00F74DB3" w:rsidP="008A2CC0">
      <w:pPr>
        <w:rPr>
          <w:i/>
          <w:iCs/>
        </w:rPr>
      </w:pPr>
      <w:r>
        <w:rPr>
          <w:i/>
          <w:iCs/>
        </w:rPr>
        <w:t>Napisati</w:t>
      </w:r>
      <w:r w:rsidR="008A2CC0" w:rsidRPr="00491689">
        <w:rPr>
          <w:i/>
          <w:iCs/>
        </w:rPr>
        <w:t xml:space="preserve"> uvjet</w:t>
      </w:r>
      <w:r>
        <w:rPr>
          <w:i/>
          <w:iCs/>
        </w:rPr>
        <w:t>e</w:t>
      </w:r>
      <w:r w:rsidR="008A2CC0" w:rsidRPr="00491689">
        <w:rPr>
          <w:i/>
          <w:iCs/>
        </w:rPr>
        <w:t xml:space="preserve"> upisa</w:t>
      </w:r>
      <w:r>
        <w:rPr>
          <w:i/>
          <w:iCs/>
        </w:rPr>
        <w:t xml:space="preserve"> po smjerovima</w:t>
      </w:r>
    </w:p>
    <w:p w14:paraId="55090928" w14:textId="2B440AD4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>Fotografija:</w:t>
      </w:r>
    </w:p>
    <w:p w14:paraId="6C603517" w14:textId="00D4D825" w:rsidR="008A2CC0" w:rsidRPr="00491689" w:rsidRDefault="008A2CC0" w:rsidP="008A2CC0">
      <w:pPr>
        <w:rPr>
          <w:i/>
          <w:iCs/>
        </w:rPr>
      </w:pPr>
      <w:r w:rsidRPr="00491689">
        <w:rPr>
          <w:i/>
          <w:iCs/>
        </w:rPr>
        <w:t xml:space="preserve">Fotografiju pošaljite izdvojeno, a ne u wordu kako bi se sačuvala kvaliteta. Molimo vas samo fotografije na koja polažete autorska prava i koje </w:t>
      </w:r>
      <w:r w:rsidR="00F738BB">
        <w:rPr>
          <w:i/>
          <w:iCs/>
        </w:rPr>
        <w:t>se smiju slobodno</w:t>
      </w:r>
      <w:r w:rsidRPr="00491689">
        <w:rPr>
          <w:i/>
          <w:iCs/>
        </w:rPr>
        <w:t xml:space="preserve"> koristiti</w:t>
      </w:r>
    </w:p>
    <w:p w14:paraId="56B13173" w14:textId="099DC3F0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 xml:space="preserve">Video: </w:t>
      </w:r>
    </w:p>
    <w:p w14:paraId="04727621" w14:textId="4E548BD8" w:rsidR="008A2CC0" w:rsidRDefault="00A272EE" w:rsidP="008A2CC0">
      <w:pPr>
        <w:rPr>
          <w:i/>
          <w:iCs/>
        </w:rPr>
      </w:pPr>
      <w:hyperlink r:id="rId6" w:history="1">
        <w:r w:rsidR="00536AD1" w:rsidRPr="00CF7567">
          <w:rPr>
            <w:rStyle w:val="Hiperveza"/>
            <w:i/>
            <w:iCs/>
          </w:rPr>
          <w:t>https://biteable.com/watch/3552565/b602a39b72c2068e18654257e0094035</w:t>
        </w:r>
      </w:hyperlink>
    </w:p>
    <w:p w14:paraId="2192848F" w14:textId="77777777" w:rsidR="00536AD1" w:rsidRPr="00491689" w:rsidRDefault="00536AD1" w:rsidP="008A2CC0">
      <w:pPr>
        <w:rPr>
          <w:i/>
          <w:iCs/>
        </w:rPr>
      </w:pPr>
    </w:p>
    <w:p w14:paraId="66C2F486" w14:textId="16887876" w:rsidR="009862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 xml:space="preserve">Kontak </w:t>
      </w:r>
      <w:r w:rsidR="00491689">
        <w:rPr>
          <w:i/>
          <w:iCs/>
          <w:u w:val="single"/>
        </w:rPr>
        <w:t xml:space="preserve">podaci </w:t>
      </w:r>
      <w:r w:rsidRPr="008A2CC0">
        <w:rPr>
          <w:i/>
          <w:iCs/>
          <w:u w:val="single"/>
        </w:rPr>
        <w:t>:</w:t>
      </w:r>
    </w:p>
    <w:p w14:paraId="33E04F67" w14:textId="3B99AE70" w:rsidR="008A2CC0" w:rsidRPr="00491689" w:rsidRDefault="008A2CC0" w:rsidP="008A2CC0">
      <w:pPr>
        <w:rPr>
          <w:i/>
          <w:iCs/>
        </w:rPr>
      </w:pPr>
      <w:r w:rsidRPr="00491689">
        <w:rPr>
          <w:i/>
          <w:iCs/>
        </w:rPr>
        <w:t>Adresa škole</w:t>
      </w:r>
      <w:r w:rsidR="00684607">
        <w:rPr>
          <w:i/>
          <w:iCs/>
        </w:rPr>
        <w:t xml:space="preserve">: </w:t>
      </w:r>
      <w:r w:rsidR="00F07261">
        <w:rPr>
          <w:i/>
          <w:iCs/>
        </w:rPr>
        <w:t>Imotski, Bruna Bušića 59</w:t>
      </w:r>
    </w:p>
    <w:p w14:paraId="73D21817" w14:textId="680A67D7" w:rsidR="00491689" w:rsidRPr="00491689" w:rsidRDefault="00491689" w:rsidP="008A2CC0">
      <w:pPr>
        <w:rPr>
          <w:i/>
          <w:iCs/>
        </w:rPr>
      </w:pPr>
      <w:r w:rsidRPr="00491689">
        <w:rPr>
          <w:i/>
          <w:iCs/>
        </w:rPr>
        <w:t>Broj telefona</w:t>
      </w:r>
      <w:r w:rsidR="00684607">
        <w:rPr>
          <w:i/>
          <w:iCs/>
        </w:rPr>
        <w:t xml:space="preserve">: </w:t>
      </w:r>
      <w:r w:rsidR="00684607">
        <w:rPr>
          <w:rStyle w:val="Istaknuto"/>
        </w:rPr>
        <w:t>021/841-146</w:t>
      </w:r>
    </w:p>
    <w:p w14:paraId="1BDA0D9A" w14:textId="740CFB35" w:rsidR="00491689" w:rsidRPr="00491689" w:rsidRDefault="00491689" w:rsidP="008A2CC0">
      <w:pPr>
        <w:rPr>
          <w:i/>
          <w:iCs/>
        </w:rPr>
      </w:pPr>
      <w:r w:rsidRPr="00491689">
        <w:rPr>
          <w:i/>
          <w:iCs/>
        </w:rPr>
        <w:t>Mail škole</w:t>
      </w:r>
      <w:r w:rsidR="00684607">
        <w:rPr>
          <w:i/>
          <w:iCs/>
        </w:rPr>
        <w:t xml:space="preserve">: </w:t>
      </w:r>
      <w:r w:rsidR="00684607">
        <w:t> </w:t>
      </w:r>
      <w:hyperlink r:id="rId7" w:history="1">
        <w:r w:rsidR="00F07261" w:rsidRPr="006D1556">
          <w:rPr>
            <w:rStyle w:val="Hiperveza"/>
          </w:rPr>
          <w:t>ured@ss-obrtnicko-industrijska-imotski.skole.hr</w:t>
        </w:r>
      </w:hyperlink>
      <w:r w:rsidR="00F07261">
        <w:t xml:space="preserve"> </w:t>
      </w:r>
    </w:p>
    <w:p w14:paraId="05D4DE59" w14:textId="00519E3B" w:rsidR="00491689" w:rsidRDefault="00491689" w:rsidP="008A2CC0">
      <w:pPr>
        <w:rPr>
          <w:i/>
          <w:iCs/>
        </w:rPr>
      </w:pPr>
      <w:proofErr w:type="spellStart"/>
      <w:r w:rsidRPr="00491689">
        <w:rPr>
          <w:i/>
          <w:iCs/>
        </w:rPr>
        <w:t>Oib</w:t>
      </w:r>
      <w:proofErr w:type="spellEnd"/>
      <w:r w:rsidRPr="00491689">
        <w:rPr>
          <w:i/>
          <w:iCs/>
        </w:rPr>
        <w:t xml:space="preserve"> škole</w:t>
      </w:r>
      <w:r w:rsidR="00F07261">
        <w:rPr>
          <w:i/>
          <w:iCs/>
        </w:rPr>
        <w:t xml:space="preserve">: </w:t>
      </w:r>
      <w:r w:rsidR="00F07261">
        <w:t>10013928386</w:t>
      </w:r>
    </w:p>
    <w:p w14:paraId="2423ABC2" w14:textId="310E15F8" w:rsidR="00F74DB3" w:rsidRDefault="00F74DB3" w:rsidP="008A2CC0">
      <w:pPr>
        <w:rPr>
          <w:i/>
          <w:iCs/>
        </w:rPr>
      </w:pPr>
      <w:r>
        <w:rPr>
          <w:i/>
          <w:iCs/>
        </w:rPr>
        <w:t>Link na web stranicu škole</w:t>
      </w:r>
      <w:r w:rsidR="00F07261">
        <w:rPr>
          <w:i/>
          <w:iCs/>
        </w:rPr>
        <w:t xml:space="preserve">: </w:t>
      </w:r>
      <w:hyperlink r:id="rId8" w:history="1">
        <w:r w:rsidR="00F07261" w:rsidRPr="006D1556">
          <w:rPr>
            <w:rStyle w:val="Hiperveza"/>
            <w:i/>
            <w:iCs/>
          </w:rPr>
          <w:t>http://ss-obrtnicko-industrijska-imotski.skole.hr/</w:t>
        </w:r>
      </w:hyperlink>
      <w:r w:rsidR="00F07261">
        <w:rPr>
          <w:i/>
          <w:iCs/>
        </w:rPr>
        <w:t xml:space="preserve">  </w:t>
      </w:r>
    </w:p>
    <w:p w14:paraId="47534901" w14:textId="7C950CB4" w:rsidR="00B93FD8" w:rsidRPr="00A90700" w:rsidRDefault="00B93FD8" w:rsidP="00B93FD8">
      <w:pPr>
        <w:pStyle w:val="Naslov2"/>
        <w:rPr>
          <w:i/>
          <w:iCs/>
          <w:u w:val="single"/>
        </w:rPr>
      </w:pPr>
      <w:r w:rsidRPr="00A90700">
        <w:rPr>
          <w:i/>
          <w:iCs/>
          <w:u w:val="single"/>
        </w:rPr>
        <w:t>Aktivnosti u školi</w:t>
      </w:r>
      <w:r w:rsidR="00680F22" w:rsidRPr="00A90700">
        <w:rPr>
          <w:i/>
          <w:iCs/>
          <w:u w:val="single"/>
        </w:rPr>
        <w:t>:</w:t>
      </w:r>
    </w:p>
    <w:p w14:paraId="6E96C02C" w14:textId="18A9CC26" w:rsidR="00B93FD8" w:rsidRDefault="00B93FD8" w:rsidP="00B93FD8">
      <w:pPr>
        <w:rPr>
          <w:i/>
          <w:iCs/>
        </w:rPr>
      </w:pPr>
      <w:r w:rsidRPr="00B93FD8">
        <w:rPr>
          <w:i/>
          <w:iCs/>
        </w:rPr>
        <w:t>Opisati kakve se aktivnosti odvijaju u školi unutar redovne nastave</w:t>
      </w:r>
      <w:r w:rsidR="00F74DB3">
        <w:rPr>
          <w:i/>
          <w:iCs/>
        </w:rPr>
        <w:t xml:space="preserve"> i izvannastavnih aktivnosti</w:t>
      </w:r>
    </w:p>
    <w:p w14:paraId="20DE6F21" w14:textId="105A1397" w:rsidR="001D22E3" w:rsidRPr="001D22E3" w:rsidRDefault="00F85CF8" w:rsidP="00F85CF8">
      <w:pPr>
        <w:pStyle w:val="StandardWeb"/>
        <w:shd w:val="clear" w:color="auto" w:fill="F9FAFC"/>
        <w:spacing w:before="0" w:beforeAutospacing="0" w:after="360" w:afterAutospacing="0"/>
        <w:rPr>
          <w:rStyle w:val="Naglaeno"/>
          <w:rFonts w:asciiTheme="majorHAnsi" w:hAnsiTheme="majorHAnsi"/>
          <w:b w:val="0"/>
          <w:color w:val="111111"/>
        </w:rPr>
      </w:pPr>
      <w:r w:rsidRPr="001D39CC">
        <w:rPr>
          <w:rFonts w:asciiTheme="majorHAnsi" w:hAnsiTheme="majorHAnsi"/>
          <w:color w:val="111111"/>
          <w:shd w:val="clear" w:color="auto" w:fill="F9FAFC"/>
        </w:rPr>
        <w:t xml:space="preserve">U školi se nastava izvodi prema propisanom nastavnom planu i programu te školskom kurikulumu. Kao  izvannastavne aktivnosti u školi su učenicima ponuđene sportske aktivnosti, volonterstvo, ekološka sekcija i debata. </w:t>
      </w:r>
      <w:r w:rsidR="00781548" w:rsidRPr="001D39CC">
        <w:rPr>
          <w:rFonts w:asciiTheme="majorHAnsi" w:hAnsiTheme="majorHAnsi" w:cs="Arial"/>
          <w:color w:val="3E454C"/>
          <w:shd w:val="clear" w:color="auto" w:fill="EEF4F7"/>
        </w:rPr>
        <w:t xml:space="preserve">U </w:t>
      </w:r>
      <w:r w:rsidR="00781548" w:rsidRPr="001D39CC">
        <w:rPr>
          <w:rStyle w:val="Naglaeno"/>
          <w:rFonts w:asciiTheme="majorHAnsi" w:hAnsiTheme="majorHAnsi"/>
          <w:b w:val="0"/>
          <w:color w:val="111111"/>
        </w:rPr>
        <w:t xml:space="preserve">školi obilježavamo prigodne datume , provodimo </w:t>
      </w:r>
      <w:r w:rsidR="00781548" w:rsidRPr="001D39CC">
        <w:rPr>
          <w:rStyle w:val="Naglaeno"/>
          <w:rFonts w:asciiTheme="majorHAnsi" w:hAnsiTheme="majorHAnsi"/>
          <w:b w:val="0"/>
          <w:color w:val="111111"/>
        </w:rPr>
        <w:lastRenderedPageBreak/>
        <w:t>brojne školske, državne  i međunarodne projekte . Tako smo već treću godinu za redom škola ambasador EU-parlamenta. Isto tako se uključujemo u različite aktivnosti lokalne zajednice .</w:t>
      </w:r>
    </w:p>
    <w:p w14:paraId="480EDA63" w14:textId="6FA51088" w:rsidR="001D39CC" w:rsidRDefault="00F85CF8" w:rsidP="00781548">
      <w:pPr>
        <w:pStyle w:val="StandardWeb"/>
        <w:shd w:val="clear" w:color="auto" w:fill="F9FAFC"/>
        <w:spacing w:before="0" w:beforeAutospacing="0" w:after="360" w:afterAutospacing="0"/>
        <w:rPr>
          <w:rFonts w:asciiTheme="majorHAnsi" w:hAnsiTheme="majorHAnsi" w:cs="Arial"/>
          <w:color w:val="3E454C"/>
          <w:shd w:val="clear" w:color="auto" w:fill="EEF4F7"/>
        </w:rPr>
      </w:pPr>
      <w:r w:rsidRPr="001D39CC">
        <w:rPr>
          <w:rFonts w:asciiTheme="majorHAnsi" w:hAnsiTheme="majorHAnsi" w:cs="Arial"/>
          <w:color w:val="3E454C"/>
          <w:shd w:val="clear" w:color="auto" w:fill="EEF4F7"/>
        </w:rPr>
        <w:t xml:space="preserve">Naši učenici redovito sudjeluju na svim natjecanjima i ostvaruju zapažene rezultate. </w:t>
      </w:r>
      <w:r w:rsidR="00781548" w:rsidRPr="001D39CC">
        <w:rPr>
          <w:rFonts w:asciiTheme="majorHAnsi" w:hAnsiTheme="majorHAnsi" w:cs="Arial"/>
          <w:color w:val="3E454C"/>
          <w:shd w:val="clear" w:color="auto" w:fill="EEF4F7"/>
        </w:rPr>
        <w:t>Tako smo u prošloj školskoj godini bili drž</w:t>
      </w:r>
      <w:r w:rsidR="004B06CC">
        <w:rPr>
          <w:rFonts w:asciiTheme="majorHAnsi" w:hAnsiTheme="majorHAnsi" w:cs="Arial"/>
          <w:color w:val="3E454C"/>
          <w:shd w:val="clear" w:color="auto" w:fill="EEF4F7"/>
        </w:rPr>
        <w:t xml:space="preserve">avni prvaci iz Prometne </w:t>
      </w:r>
      <w:proofErr w:type="spellStart"/>
      <w:r w:rsidR="004B06CC">
        <w:rPr>
          <w:rFonts w:asciiTheme="majorHAnsi" w:hAnsiTheme="majorHAnsi" w:cs="Arial"/>
          <w:color w:val="3E454C"/>
          <w:shd w:val="clear" w:color="auto" w:fill="EEF4F7"/>
        </w:rPr>
        <w:t>U</w:t>
      </w:r>
      <w:r w:rsidR="001D39CC">
        <w:rPr>
          <w:rFonts w:asciiTheme="majorHAnsi" w:hAnsiTheme="majorHAnsi" w:cs="Arial"/>
          <w:color w:val="3E454C"/>
          <w:shd w:val="clear" w:color="auto" w:fill="EEF4F7"/>
        </w:rPr>
        <w:t>čilice</w:t>
      </w:r>
      <w:proofErr w:type="spellEnd"/>
      <w:r w:rsidR="001D39CC">
        <w:rPr>
          <w:rFonts w:asciiTheme="majorHAnsi" w:hAnsiTheme="majorHAnsi" w:cs="Arial"/>
          <w:color w:val="3E454C"/>
          <w:shd w:val="clear" w:color="auto" w:fill="EEF4F7"/>
        </w:rPr>
        <w:t>.</w:t>
      </w:r>
    </w:p>
    <w:p w14:paraId="6AAE5016" w14:textId="77777777" w:rsidR="001D22E3" w:rsidRPr="001D39CC" w:rsidRDefault="001D22E3" w:rsidP="00781548">
      <w:pPr>
        <w:pStyle w:val="StandardWeb"/>
        <w:shd w:val="clear" w:color="auto" w:fill="F9FAFC"/>
        <w:spacing w:before="0" w:beforeAutospacing="0" w:after="360" w:afterAutospacing="0"/>
        <w:rPr>
          <w:rStyle w:val="Naglaeno"/>
          <w:rFonts w:asciiTheme="majorHAnsi" w:hAnsiTheme="majorHAnsi" w:cs="Arial"/>
          <w:b w:val="0"/>
          <w:bCs w:val="0"/>
          <w:color w:val="3E454C"/>
          <w:shd w:val="clear" w:color="auto" w:fill="EEF4F7"/>
        </w:rPr>
      </w:pPr>
    </w:p>
    <w:p w14:paraId="45098973" w14:textId="67AFAAAB" w:rsidR="00F85CF8" w:rsidRPr="00B93FD8" w:rsidRDefault="00F85CF8" w:rsidP="00B93FD8">
      <w:pPr>
        <w:rPr>
          <w:i/>
          <w:iCs/>
        </w:rPr>
      </w:pPr>
    </w:p>
    <w:p w14:paraId="3AFE87AF" w14:textId="7D155F1B" w:rsidR="00B93FD8" w:rsidRPr="00A90700" w:rsidRDefault="00B93FD8" w:rsidP="00B93FD8">
      <w:pPr>
        <w:pStyle w:val="Naslov2"/>
        <w:rPr>
          <w:i/>
          <w:iCs/>
          <w:u w:val="single"/>
        </w:rPr>
      </w:pPr>
      <w:r w:rsidRPr="00A90700">
        <w:rPr>
          <w:i/>
          <w:iCs/>
          <w:u w:val="single"/>
        </w:rPr>
        <w:t>Posebnosti škole</w:t>
      </w:r>
      <w:r w:rsidR="00680F22" w:rsidRPr="00A90700">
        <w:rPr>
          <w:i/>
          <w:iCs/>
          <w:u w:val="single"/>
        </w:rPr>
        <w:t>:</w:t>
      </w:r>
    </w:p>
    <w:p w14:paraId="05ED6C17" w14:textId="77777777" w:rsidR="00684607" w:rsidRPr="0014436A" w:rsidRDefault="00684607" w:rsidP="00684607">
      <w:r w:rsidRPr="0014436A">
        <w:t>Predstavnici škole sudjeluju u brojnim projektima i drugim aktivnostima</w:t>
      </w:r>
      <w:r>
        <w:t xml:space="preserve"> (opširno predstavljeno u stavkama</w:t>
      </w:r>
      <w:r w:rsidRPr="0014436A">
        <w:t xml:space="preserve"> Projekti</w:t>
      </w:r>
      <w:r>
        <w:t>; Aktivnosti škole</w:t>
      </w:r>
      <w:r w:rsidRPr="0014436A">
        <w:t>).</w:t>
      </w:r>
    </w:p>
    <w:p w14:paraId="0058741E" w14:textId="77777777" w:rsidR="00684607" w:rsidRPr="0014436A" w:rsidRDefault="00684607" w:rsidP="00684607">
      <w:r w:rsidRPr="0014436A">
        <w:t xml:space="preserve">Obrtnička škola je već nekoliko godina </w:t>
      </w:r>
      <w:r>
        <w:t xml:space="preserve">uspješna </w:t>
      </w:r>
      <w:r w:rsidRPr="0014436A">
        <w:t>u EPAS programu Škola ambasador u EU Parlamentu.</w:t>
      </w:r>
    </w:p>
    <w:p w14:paraId="5C6B5A7E" w14:textId="77777777" w:rsidR="00684607" w:rsidRDefault="00684607" w:rsidP="00684607">
      <w:r w:rsidRPr="0014436A">
        <w:t>Učenici uspješno sudjeluju i na raznim natjecanjima.</w:t>
      </w:r>
    </w:p>
    <w:p w14:paraId="1D7B8B70" w14:textId="77777777" w:rsidR="00684607" w:rsidRPr="00C2519C" w:rsidRDefault="00684607" w:rsidP="00684607">
      <w:pPr>
        <w:rPr>
          <w:u w:val="single"/>
        </w:rPr>
      </w:pPr>
      <w:r w:rsidRPr="00C2519C">
        <w:rPr>
          <w:u w:val="single"/>
        </w:rPr>
        <w:t>OBRAZOVANJE ODRASLIH</w:t>
      </w:r>
    </w:p>
    <w:p w14:paraId="27A10CA0" w14:textId="77777777" w:rsidR="00684607" w:rsidRDefault="00684607" w:rsidP="00684607">
      <w:r>
        <w:t>Osim predstavljenog redovnog obrazovanja, naša škola nudi i programe u obrazovanju odraslih:</w:t>
      </w:r>
    </w:p>
    <w:p w14:paraId="686E0DCB" w14:textId="77777777" w:rsidR="00684607" w:rsidRPr="00B703C6" w:rsidRDefault="00684607" w:rsidP="00684607">
      <w:pPr>
        <w:spacing w:before="100" w:beforeAutospacing="1" w:after="100" w:afterAutospacing="1" w:line="240" w:lineRule="exact"/>
        <w:outlineLvl w:val="2"/>
        <w:rPr>
          <w:rFonts w:eastAsia="Times New Roman" w:cs="Times New Roman"/>
          <w:bCs/>
          <w:u w:val="single"/>
          <w:lang w:eastAsia="hr-HR"/>
        </w:rPr>
      </w:pPr>
      <w:r w:rsidRPr="00B703C6">
        <w:rPr>
          <w:rFonts w:eastAsia="Times New Roman" w:cs="Times New Roman"/>
          <w:bCs/>
          <w:u w:val="single"/>
          <w:lang w:eastAsia="hr-HR"/>
        </w:rPr>
        <w:t>Programi obrazovanja odraslih:</w:t>
      </w:r>
      <w:r>
        <w:rPr>
          <w:rFonts w:eastAsia="Times New Roman" w:cs="Times New Roman"/>
          <w:bCs/>
          <w:u w:val="single"/>
          <w:lang w:eastAsia="hr-HR"/>
        </w:rPr>
        <w:t xml:space="preserve"> </w:t>
      </w:r>
    </w:p>
    <w:p w14:paraId="61142360" w14:textId="77777777" w:rsidR="00684607" w:rsidRPr="00B703C6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lang w:eastAsia="hr-HR"/>
        </w:rPr>
      </w:pPr>
      <w:r w:rsidRPr="00B703C6">
        <w:rPr>
          <w:rFonts w:eastAsia="Times New Roman" w:cs="Times New Roman"/>
          <w:bCs/>
          <w:lang w:eastAsia="hr-HR"/>
        </w:rPr>
        <w:t>1. Stjecanje srednje stručne spreme</w:t>
      </w:r>
    </w:p>
    <w:p w14:paraId="5C9DF2AA" w14:textId="77777777" w:rsidR="00684607" w:rsidRPr="00B703C6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lang w:eastAsia="hr-HR"/>
        </w:rPr>
      </w:pPr>
      <w:r w:rsidRPr="00B703C6">
        <w:rPr>
          <w:rFonts w:eastAsia="Times New Roman" w:cs="Times New Roman"/>
          <w:bCs/>
          <w:lang w:eastAsia="hr-HR"/>
        </w:rPr>
        <w:t>2. Doškolovanje</w:t>
      </w:r>
    </w:p>
    <w:p w14:paraId="327346F7" w14:textId="77777777" w:rsidR="00684607" w:rsidRPr="00B703C6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lang w:eastAsia="hr-HR"/>
        </w:rPr>
      </w:pPr>
      <w:r w:rsidRPr="00B703C6">
        <w:rPr>
          <w:rFonts w:eastAsia="Times New Roman" w:cs="Times New Roman"/>
          <w:bCs/>
          <w:lang w:eastAsia="hr-HR"/>
        </w:rPr>
        <w:t>3. Prekvalifikacija</w:t>
      </w:r>
    </w:p>
    <w:p w14:paraId="0B763817" w14:textId="77777777" w:rsidR="00684607" w:rsidRPr="00B703C6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lang w:eastAsia="hr-HR"/>
        </w:rPr>
      </w:pPr>
      <w:r w:rsidRPr="00B703C6">
        <w:rPr>
          <w:rFonts w:eastAsia="Times New Roman" w:cs="Times New Roman"/>
          <w:bCs/>
          <w:lang w:eastAsia="hr-HR"/>
        </w:rPr>
        <w:t>4. Usavršavanje</w:t>
      </w:r>
    </w:p>
    <w:p w14:paraId="51529356" w14:textId="77777777" w:rsidR="00684607" w:rsidRPr="00B703C6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lang w:eastAsia="hr-HR"/>
        </w:rPr>
      </w:pPr>
      <w:r w:rsidRPr="00B703C6">
        <w:rPr>
          <w:rFonts w:eastAsia="Times New Roman" w:cs="Times New Roman"/>
          <w:bCs/>
          <w:lang w:eastAsia="hr-HR"/>
        </w:rPr>
        <w:t>5. Osposobljavanje</w:t>
      </w:r>
    </w:p>
    <w:p w14:paraId="67EB20EF" w14:textId="77777777" w:rsidR="00684607" w:rsidRPr="00432038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i/>
          <w:iCs/>
          <w:u w:val="single"/>
          <w:lang w:eastAsia="hr-HR"/>
        </w:rPr>
      </w:pPr>
      <w:r w:rsidRPr="00432038">
        <w:rPr>
          <w:rFonts w:eastAsia="Times New Roman" w:cs="Times New Roman"/>
          <w:bCs/>
          <w:u w:val="single"/>
          <w:lang w:eastAsia="hr-HR"/>
        </w:rPr>
        <w:t>Zanimanja u trogodišnjem programu obrazovanja odraslih:</w:t>
      </w:r>
      <w:r w:rsidRPr="00432038">
        <w:rPr>
          <w:rFonts w:eastAsia="Times New Roman" w:cs="Times New Roman"/>
          <w:i/>
          <w:iCs/>
          <w:u w:val="single"/>
          <w:lang w:eastAsia="hr-HR"/>
        </w:rPr>
        <w:t xml:space="preserve"> </w:t>
      </w:r>
    </w:p>
    <w:p w14:paraId="425B50BC" w14:textId="4DE345ED" w:rsidR="00684607" w:rsidRPr="00B703C6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u w:val="single"/>
          <w:lang w:eastAsia="hr-HR"/>
        </w:rPr>
      </w:pPr>
      <w:r w:rsidRPr="00432038">
        <w:rPr>
          <w:rFonts w:eastAsia="Times New Roman" w:cs="Times New Roman"/>
          <w:iCs/>
          <w:lang w:eastAsia="hr-HR"/>
        </w:rPr>
        <w:t>Prodavač</w:t>
      </w:r>
      <w:r>
        <w:rPr>
          <w:rFonts w:eastAsia="Times New Roman" w:cs="Times New Roman"/>
          <w:iCs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Frizer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Kuhar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Konobar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Krojač</w:t>
      </w:r>
      <w:r>
        <w:rPr>
          <w:rFonts w:eastAsia="Times New Roman" w:cs="Times New Roman"/>
          <w:lang w:eastAsia="hr-HR"/>
        </w:rPr>
        <w:t>;</w:t>
      </w:r>
      <w:r w:rsidR="00A8157B">
        <w:rPr>
          <w:rFonts w:eastAsia="Times New Roman" w:cs="Times New Roman"/>
          <w:lang w:eastAsia="hr-HR"/>
        </w:rPr>
        <w:t xml:space="preserve"> Prodavač;</w:t>
      </w:r>
      <w:r w:rsidRPr="00432038">
        <w:rPr>
          <w:rFonts w:eastAsia="Times New Roman" w:cs="Times New Roman"/>
          <w:lang w:eastAsia="hr-HR"/>
        </w:rPr>
        <w:t xml:space="preserve"> Elektroinstalater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Elektromehaničar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Elektromonter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Autoelektričar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Limar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Autolimar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Vodoinstalater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Zidar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Stolar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</w:t>
      </w:r>
      <w:r w:rsidRPr="00B703C6">
        <w:rPr>
          <w:rFonts w:eastAsia="Times New Roman" w:cs="Times New Roman"/>
          <w:lang w:eastAsia="hr-HR"/>
        </w:rPr>
        <w:t>Automehaničar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</w:t>
      </w:r>
      <w:r w:rsidRPr="00B703C6">
        <w:rPr>
          <w:rFonts w:eastAsia="Times New Roman" w:cs="Times New Roman"/>
          <w:lang w:eastAsia="hr-HR"/>
        </w:rPr>
        <w:t>Instalater grijanja i klimatizacije</w:t>
      </w:r>
      <w:r>
        <w:rPr>
          <w:rFonts w:eastAsia="Times New Roman" w:cs="Times New Roman"/>
          <w:lang w:eastAsia="hr-HR"/>
        </w:rPr>
        <w:t>;</w:t>
      </w:r>
      <w:r w:rsidRPr="00432038">
        <w:rPr>
          <w:rFonts w:eastAsia="Times New Roman" w:cs="Times New Roman"/>
          <w:lang w:eastAsia="hr-HR"/>
        </w:rPr>
        <w:t xml:space="preserve"> </w:t>
      </w:r>
      <w:r w:rsidRPr="00B703C6">
        <w:rPr>
          <w:rFonts w:eastAsia="Times New Roman" w:cs="Times New Roman"/>
          <w:lang w:eastAsia="hr-HR"/>
        </w:rPr>
        <w:t>Vozač motornog vozila</w:t>
      </w:r>
    </w:p>
    <w:p w14:paraId="443502F4" w14:textId="77777777" w:rsidR="00684607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u w:val="single"/>
          <w:lang w:eastAsia="hr-HR"/>
        </w:rPr>
      </w:pPr>
      <w:r w:rsidRPr="00432038">
        <w:rPr>
          <w:rFonts w:eastAsia="Times New Roman" w:cs="Times New Roman"/>
          <w:u w:val="single"/>
          <w:lang w:eastAsia="hr-HR"/>
        </w:rPr>
        <w:t xml:space="preserve">Zanimanja u </w:t>
      </w:r>
      <w:r w:rsidRPr="00432038">
        <w:rPr>
          <w:rFonts w:eastAsia="Times New Roman" w:cs="Times New Roman"/>
          <w:bCs/>
          <w:u w:val="single"/>
          <w:lang w:eastAsia="hr-HR"/>
        </w:rPr>
        <w:t>četverogodišnjem programu obrazovanja odraslih:</w:t>
      </w:r>
    </w:p>
    <w:p w14:paraId="40BF2F7F" w14:textId="77777777" w:rsidR="00684607" w:rsidRPr="00432038" w:rsidRDefault="00684607" w:rsidP="00684607">
      <w:pPr>
        <w:spacing w:before="100" w:beforeAutospacing="1" w:after="100" w:afterAutospacing="1" w:line="240" w:lineRule="exact"/>
        <w:rPr>
          <w:rFonts w:eastAsia="Times New Roman" w:cs="Times New Roman"/>
          <w:u w:val="single"/>
          <w:lang w:eastAsia="hr-HR"/>
        </w:rPr>
      </w:pPr>
      <w:r w:rsidRPr="00B703C6">
        <w:rPr>
          <w:rFonts w:eastAsia="Times New Roman" w:cs="Times New Roman"/>
          <w:lang w:eastAsia="hr-HR"/>
        </w:rPr>
        <w:t>Tehničar cestovnog prometa</w:t>
      </w:r>
    </w:p>
    <w:p w14:paraId="04BB260A" w14:textId="7736A1E3" w:rsidR="00B93FD8" w:rsidRPr="00B93FD8" w:rsidRDefault="00B93FD8" w:rsidP="00B93FD8">
      <w:pPr>
        <w:rPr>
          <w:i/>
          <w:iCs/>
        </w:rPr>
      </w:pPr>
    </w:p>
    <w:p w14:paraId="52993638" w14:textId="01C684AD" w:rsidR="00940302" w:rsidRDefault="00986202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>Vlastiti izbor</w:t>
      </w:r>
      <w:r w:rsidR="008A2CC0" w:rsidRPr="008A2CC0">
        <w:rPr>
          <w:i/>
          <w:iCs/>
          <w:u w:val="single"/>
        </w:rPr>
        <w:t xml:space="preserve"> #1</w:t>
      </w:r>
      <w:r w:rsidRPr="008A2CC0">
        <w:rPr>
          <w:i/>
          <w:iCs/>
          <w:u w:val="single"/>
        </w:rPr>
        <w:t xml:space="preserve">: </w:t>
      </w:r>
    </w:p>
    <w:p w14:paraId="37DC83B1" w14:textId="4FBA45E8" w:rsidR="008A2CC0" w:rsidRPr="00491689" w:rsidRDefault="008A2CC0" w:rsidP="008A2CC0">
      <w:pPr>
        <w:rPr>
          <w:i/>
          <w:iCs/>
        </w:rPr>
      </w:pPr>
      <w:r w:rsidRPr="00491689">
        <w:rPr>
          <w:i/>
          <w:iCs/>
        </w:rPr>
        <w:t>Dodati vlastitu rubriku po potrebi</w:t>
      </w:r>
    </w:p>
    <w:p w14:paraId="3B522AD4" w14:textId="258A4F5E" w:rsidR="008A2CC0" w:rsidRDefault="008A2CC0" w:rsidP="008A2CC0">
      <w:pPr>
        <w:pStyle w:val="Naslov2"/>
        <w:rPr>
          <w:i/>
          <w:iCs/>
          <w:u w:val="single"/>
        </w:rPr>
      </w:pPr>
      <w:r w:rsidRPr="008A2CC0">
        <w:rPr>
          <w:i/>
          <w:iCs/>
          <w:u w:val="single"/>
        </w:rPr>
        <w:t xml:space="preserve">Vlastiti izbor #2: </w:t>
      </w:r>
    </w:p>
    <w:p w14:paraId="0AD227EB" w14:textId="13FD287E" w:rsidR="008A2CC0" w:rsidRPr="00680F22" w:rsidRDefault="008A2CC0" w:rsidP="00680F22">
      <w:pPr>
        <w:rPr>
          <w:i/>
          <w:iCs/>
        </w:rPr>
      </w:pPr>
      <w:r w:rsidRPr="00491689">
        <w:rPr>
          <w:i/>
          <w:iCs/>
        </w:rPr>
        <w:t>Dodati vlastitu rubriku po potrebi</w:t>
      </w:r>
      <w:r w:rsidR="00680F22">
        <w:rPr>
          <w:i/>
          <w:iCs/>
        </w:rPr>
        <w:t xml:space="preserve"> </w:t>
      </w:r>
      <w:r w:rsidR="00680F22" w:rsidRPr="00491689">
        <w:rPr>
          <w:i/>
          <w:iCs/>
        </w:rPr>
        <w:t>i nastaviti dalje ako ima potrebe #</w:t>
      </w:r>
      <w:r w:rsidR="00680F22">
        <w:rPr>
          <w:i/>
          <w:iCs/>
        </w:rPr>
        <w:t>3</w:t>
      </w:r>
      <w:r w:rsidR="00680F22" w:rsidRPr="00491689">
        <w:rPr>
          <w:i/>
          <w:iCs/>
        </w:rPr>
        <w:t>, #</w:t>
      </w:r>
      <w:r w:rsidR="00680F22">
        <w:rPr>
          <w:i/>
          <w:iCs/>
        </w:rPr>
        <w:t>4</w:t>
      </w:r>
      <w:r w:rsidR="00680F22" w:rsidRPr="00491689">
        <w:rPr>
          <w:i/>
          <w:iCs/>
        </w:rPr>
        <w:t>, #</w:t>
      </w:r>
      <w:r w:rsidR="00680F22">
        <w:rPr>
          <w:i/>
          <w:iCs/>
        </w:rPr>
        <w:t>5</w:t>
      </w:r>
      <w:r w:rsidR="00680F22" w:rsidRPr="00491689">
        <w:rPr>
          <w:i/>
          <w:iCs/>
        </w:rPr>
        <w:t>...</w:t>
      </w:r>
    </w:p>
    <w:sectPr w:rsidR="008A2CC0" w:rsidRPr="00680F22" w:rsidSect="0058742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FA621" w14:textId="77777777" w:rsidR="00A272EE" w:rsidRDefault="00A272EE" w:rsidP="00940302">
      <w:pPr>
        <w:spacing w:after="0" w:line="240" w:lineRule="auto"/>
      </w:pPr>
      <w:r>
        <w:separator/>
      </w:r>
    </w:p>
  </w:endnote>
  <w:endnote w:type="continuationSeparator" w:id="0">
    <w:p w14:paraId="15B12C35" w14:textId="77777777" w:rsidR="00A272EE" w:rsidRDefault="00A272EE" w:rsidP="0094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3FDD1" w14:textId="4DD7EDFB" w:rsidR="00A567D9" w:rsidRPr="00A567D9" w:rsidRDefault="00A567D9" w:rsidP="00A567D9">
    <w:pPr>
      <w:pStyle w:val="Podnoje"/>
      <w:jc w:val="center"/>
      <w:rPr>
        <w:i/>
        <w:iCs/>
      </w:rPr>
    </w:pPr>
    <w:r w:rsidRPr="00A567D9">
      <w:rPr>
        <w:i/>
        <w:iCs/>
      </w:rPr>
      <w:t>Poslati obrazac na skole@srednja.hr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3641" w14:textId="77777777" w:rsidR="00A272EE" w:rsidRDefault="00A272EE" w:rsidP="00940302">
      <w:pPr>
        <w:spacing w:after="0" w:line="240" w:lineRule="auto"/>
      </w:pPr>
      <w:r>
        <w:separator/>
      </w:r>
    </w:p>
  </w:footnote>
  <w:footnote w:type="continuationSeparator" w:id="0">
    <w:p w14:paraId="0EA94C77" w14:textId="77777777" w:rsidR="00A272EE" w:rsidRDefault="00A272EE" w:rsidP="0094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6A29" w14:textId="050A70C6" w:rsidR="00940302" w:rsidRDefault="00940302" w:rsidP="00940302">
    <w:pPr>
      <w:pStyle w:val="Zaglavlje"/>
      <w:jc w:val="center"/>
      <w:rPr>
        <w:rFonts w:ascii="Montserrat Black" w:hAnsi="Montserrat Black"/>
        <w:sz w:val="28"/>
        <w:szCs w:val="28"/>
      </w:rPr>
    </w:pPr>
    <w:r w:rsidRPr="00BA50FB">
      <w:rPr>
        <w:rFonts w:ascii="Montserrat Black" w:hAnsi="Montserrat Black"/>
        <w:sz w:val="28"/>
        <w:szCs w:val="28"/>
      </w:rPr>
      <w:t xml:space="preserve">  </w:t>
    </w:r>
    <w:r w:rsidR="00BA50FB" w:rsidRPr="00BA50FB">
      <w:rPr>
        <w:rFonts w:ascii="Montserrat Black" w:hAnsi="Montserrat Black"/>
        <w:sz w:val="28"/>
        <w:szCs w:val="28"/>
      </w:rPr>
      <w:t xml:space="preserve">ONLINE PREDSTAVLJANJE </w:t>
    </w:r>
    <w:r w:rsidR="00680F22">
      <w:rPr>
        <w:rFonts w:ascii="Montserrat Black" w:hAnsi="Montserrat Black"/>
        <w:sz w:val="28"/>
        <w:szCs w:val="28"/>
      </w:rPr>
      <w:t>OSNOVNIH I SREDNJIH ŠKOLA</w:t>
    </w:r>
  </w:p>
  <w:p w14:paraId="50883DF4" w14:textId="77777777" w:rsidR="003A5406" w:rsidRDefault="003A5406" w:rsidP="00940302">
    <w:pPr>
      <w:pStyle w:val="Zaglavlje"/>
      <w:jc w:val="center"/>
      <w:rPr>
        <w:rFonts w:ascii="Montserrat Black" w:hAnsi="Montserrat Black"/>
        <w:sz w:val="28"/>
        <w:szCs w:val="28"/>
      </w:rPr>
    </w:pPr>
  </w:p>
  <w:p w14:paraId="0A152042" w14:textId="66432A95" w:rsidR="003A5406" w:rsidRDefault="00D606D3" w:rsidP="003A5406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EF4A4C9" wp14:editId="7E27238F">
          <wp:extent cx="728597" cy="24753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6" cy="26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67D9" w:rsidRPr="00A567D9">
      <w:t xml:space="preserve"> </w:t>
    </w:r>
    <w:r w:rsidR="00A567D9">
      <w:rPr>
        <w:noProof/>
        <w:lang w:eastAsia="hr-HR"/>
      </w:rPr>
      <w:drawing>
        <wp:inline distT="0" distB="0" distL="0" distR="0" wp14:anchorId="16225218" wp14:editId="0FB85004">
          <wp:extent cx="1889760" cy="4769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873" cy="50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4A75A" w14:textId="77777777" w:rsidR="003A5406" w:rsidRPr="00BA50FB" w:rsidRDefault="003A5406" w:rsidP="00940302">
    <w:pPr>
      <w:pStyle w:val="Zaglavlje"/>
      <w:jc w:val="center"/>
      <w:rPr>
        <w:rFonts w:ascii="Montserrat Black" w:hAnsi="Montserrat Blac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02"/>
    <w:rsid w:val="00153776"/>
    <w:rsid w:val="00163E20"/>
    <w:rsid w:val="001D22E3"/>
    <w:rsid w:val="001D39CC"/>
    <w:rsid w:val="001D4271"/>
    <w:rsid w:val="00355686"/>
    <w:rsid w:val="003A5406"/>
    <w:rsid w:val="003B2EFE"/>
    <w:rsid w:val="003F380E"/>
    <w:rsid w:val="00487207"/>
    <w:rsid w:val="00491689"/>
    <w:rsid w:val="004B06CC"/>
    <w:rsid w:val="00536AD1"/>
    <w:rsid w:val="00580547"/>
    <w:rsid w:val="0058742A"/>
    <w:rsid w:val="005B5235"/>
    <w:rsid w:val="00680F22"/>
    <w:rsid w:val="00684607"/>
    <w:rsid w:val="006B2807"/>
    <w:rsid w:val="0074330D"/>
    <w:rsid w:val="00781548"/>
    <w:rsid w:val="008A2CC0"/>
    <w:rsid w:val="008E1CEA"/>
    <w:rsid w:val="00940302"/>
    <w:rsid w:val="009706FC"/>
    <w:rsid w:val="00986202"/>
    <w:rsid w:val="00993134"/>
    <w:rsid w:val="00A048F8"/>
    <w:rsid w:val="00A272EE"/>
    <w:rsid w:val="00A567D9"/>
    <w:rsid w:val="00A8157B"/>
    <w:rsid w:val="00A90700"/>
    <w:rsid w:val="00AD0ADB"/>
    <w:rsid w:val="00B93FD8"/>
    <w:rsid w:val="00BA50FB"/>
    <w:rsid w:val="00C4626E"/>
    <w:rsid w:val="00C562AB"/>
    <w:rsid w:val="00D606D3"/>
    <w:rsid w:val="00DD6134"/>
    <w:rsid w:val="00F07261"/>
    <w:rsid w:val="00F738BB"/>
    <w:rsid w:val="00F74DB3"/>
    <w:rsid w:val="00F85CF8"/>
    <w:rsid w:val="00F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C5A1A"/>
  <w15:chartTrackingRefBased/>
  <w15:docId w15:val="{F46E923E-0F18-479E-B06A-3A05F407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02"/>
  </w:style>
  <w:style w:type="paragraph" w:styleId="Naslov1">
    <w:name w:val="heading 1"/>
    <w:basedOn w:val="Normal"/>
    <w:next w:val="Normal"/>
    <w:link w:val="Naslov1Char"/>
    <w:uiPriority w:val="9"/>
    <w:qFormat/>
    <w:rsid w:val="008A2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2C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0302"/>
  </w:style>
  <w:style w:type="paragraph" w:styleId="Podnoje">
    <w:name w:val="footer"/>
    <w:basedOn w:val="Normal"/>
    <w:link w:val="PodnojeChar"/>
    <w:uiPriority w:val="99"/>
    <w:unhideWhenUsed/>
    <w:rsid w:val="0094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0302"/>
  </w:style>
  <w:style w:type="character" w:styleId="Hiperveza">
    <w:name w:val="Hyperlink"/>
    <w:basedOn w:val="Zadanifontodlomka"/>
    <w:uiPriority w:val="99"/>
    <w:unhideWhenUsed/>
    <w:rsid w:val="00BA50F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50F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8A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A2C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F8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85CF8"/>
    <w:rPr>
      <w:b/>
      <w:bCs/>
    </w:rPr>
  </w:style>
  <w:style w:type="character" w:styleId="Istaknuto">
    <w:name w:val="Emphasis"/>
    <w:basedOn w:val="Zadanifontodlomka"/>
    <w:uiPriority w:val="20"/>
    <w:qFormat/>
    <w:rsid w:val="00684607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F07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obrtnicko-industrijska-imotski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ed@ss-obrtnicko-industrijska-imotski.skole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eable.com/watch/3552565/b602a39b72c2068e18654257e009403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korisnik</cp:lastModifiedBy>
  <cp:revision>10</cp:revision>
  <dcterms:created xsi:type="dcterms:W3CDTF">2022-04-21T20:15:00Z</dcterms:created>
  <dcterms:modified xsi:type="dcterms:W3CDTF">2022-04-27T12:33:00Z</dcterms:modified>
</cp:coreProperties>
</file>